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3AF" w:rsidRPr="00E906B3" w:rsidRDefault="00C053AF" w:rsidP="00C053AF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r w:rsidRPr="00E906B3">
        <w:rPr>
          <w:b/>
          <w:color w:val="000000" w:themeColor="text1"/>
          <w:sz w:val="28"/>
          <w:szCs w:val="28"/>
          <w:lang w:val="kk-KZ"/>
        </w:rPr>
        <w:t>№ 10 дәріс</w:t>
      </w:r>
    </w:p>
    <w:p w:rsidR="00C053AF" w:rsidRPr="00E906B3" w:rsidRDefault="00C053AF" w:rsidP="00C053AF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</w:p>
    <w:p w:rsidR="00C053AF" w:rsidRPr="00E906B3" w:rsidRDefault="00C053AF" w:rsidP="00C053AF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r w:rsidRPr="00E906B3">
        <w:rPr>
          <w:b/>
          <w:color w:val="000000" w:themeColor="text1"/>
          <w:sz w:val="28"/>
          <w:szCs w:val="28"/>
          <w:lang w:val="kk-KZ"/>
        </w:rPr>
        <w:t>ОҚШАУЛАУ ЖАБЫНДАРЫН ОРНАТУ ТЕХНОЛОГИЯСЫ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t>1 Ж</w:t>
      </w:r>
      <w:r w:rsidRPr="00E20D20">
        <w:rPr>
          <w:b/>
          <w:color w:val="000000" w:themeColor="text1"/>
          <w:sz w:val="28"/>
          <w:szCs w:val="28"/>
          <w:lang w:val="kk-KZ"/>
        </w:rPr>
        <w:t>алпы сипаттамасы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 xml:space="preserve">Оқшаулағыш жабындар құрылымдарды ылғалдан, суықтан, агрессивті ортадан қорғау үшін қызмет етеді. Олар гидрооқшаулағыш, жылу оқшаулағыш, коррозияға қарсы. 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t>2 Г</w:t>
      </w:r>
      <w:r w:rsidRPr="00E20D20">
        <w:rPr>
          <w:b/>
          <w:color w:val="000000" w:themeColor="text1"/>
          <w:sz w:val="28"/>
          <w:szCs w:val="28"/>
          <w:lang w:val="kk-KZ"/>
        </w:rPr>
        <w:t>идрооқшаулау құрылғысының технологиясы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Гидроизоляция-жер асты суларымен немесе технологиялық сұйықтықтармен ылғалданудан қорғау үшін су өткізбейтін қабат.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Кеңістіктегі жағдайға байланысты тік немесе көлденең гидроизоляция болады.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Қолданылатын материалдарға байланысты гидроизоляция болады: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1). Бояу-битум, мастик, лак-бояу материалдардан жасалған. 2 м дейін гидростатикалық қысым кезінде бетті капиллярлы ылғалданудан қорғауға арналған.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2). Жабысатын – рубероид, изол, шыны мата, полиэтилен немесе басқа Пластмассадан жасалған. 30 м дейінгі гидростатикалық қысым кезінде қолданылады, деформация мен шөгуге төтеп бере алады.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3). Сылақ-цемент-құмды ерітіндіден немесе асфальттан жасалған, қалыңдығы 25-30 мм қабатының түрі бар; асфальт 30 м дейін гидростатикалық қысымға шыдайды; 20 м дейін цементті-құмды.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4). Жиналмалы-табақты-қалыңдық 2-6 мм болат немесе пластмасса табақтарынан жасалған.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Гидроизоляция құрылғысын қамтиды: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I) дайындық процестері (бетін тазалау және кептіру, оқшаулау құрамдарын дайындау).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ІІ). Негізгі процестер (оқшаулау құрамын жағу).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Жағу үшін сорғылар мен бүріккіштерді пайдаланады немесе қолмен жағады.</w:t>
      </w:r>
    </w:p>
    <w:p w:rsidR="00C053AF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Сырлау және жапсыру оқшауламасын ыстық немесе шаруашылық мастикалардың көмегімен; сылақ-цемент – зеңбірек көмегімен немесе торкреттеу әдісімен; табақ-дәнекерлеу немесе анкерлерге бекіту арқылы жағады.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t>3 Ж</w:t>
      </w:r>
      <w:r w:rsidRPr="00E20D20">
        <w:rPr>
          <w:b/>
          <w:color w:val="000000" w:themeColor="text1"/>
          <w:sz w:val="28"/>
          <w:szCs w:val="28"/>
          <w:lang w:val="kk-KZ"/>
        </w:rPr>
        <w:t>ылу оқшаулағыш құрылғысының технологиясы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Жылу оқшаулаудың 2 түрі бар: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1). Өнеркәсіптік-технологиялық жабдықтар мен құбырлар үшін.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lastRenderedPageBreak/>
        <w:t>2). Құрылыс – ғимарат конструкциялары үшін.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Жылу оқшаулағыш жылу оқшаулағыш қабат, қорғаныс жабыны, бекіту элементтері кіреді. Жылу оқшаулағыш үшін асбест бау, минерал плиталары, керамзит, пенобетон, пено - және сотопласт және т. б. қолданылады.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Қорғаныс жабыны мырышталған болаттан, пленкадан, алюминийден, Асбестоцементтен, ерітіндіден жасалады.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Бекітпелер бетіне тығыз жанасуды қамтамасыз етеді.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Жылу оқшаулағыш түрлері: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1). Мастикалы-ұнтақ және талшықты материалдардан жасалған. Жағатын қабаттан, негізгі қабаттан, қаңқадан (тордан) және қорғаныс қабатынан тұрады.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 xml:space="preserve"> 2). Құйма-көбік немесе газобетоннан жасалған, ол конструкцияның бетіне (немесе қалыпта) құйылады. Тоңазытқыштар мен өнеркәсіптік пештердің жылу қорғауы үшін қолданылады.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3). Қаптау-құбырлар үшін қолданылады, киіз, минераловатты плиталар мен маталар, шнурлар орауды қамтиды. Жұмсақ сымнан бандажбен бекітіледі.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4). Набивная (засыпная) – дан минваты, керамзит, қож және т. б. материалдар.</w:t>
      </w:r>
    </w:p>
    <w:p w:rsidR="00C053AF" w:rsidRPr="00E20D20" w:rsidRDefault="00C053AF" w:rsidP="00C053AF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5). Құрама-арнайы құрама элементтерден (плиталар, блоктар, жылу оқшаулағыш материалдардан жасалған қабықтар). Құбырлар мен жабдықтар үшін жиі қолданылады.</w:t>
      </w:r>
      <w:bookmarkStart w:id="0" w:name="_GoBack"/>
      <w:bookmarkEnd w:id="0"/>
    </w:p>
    <w:sectPr w:rsidR="00C053AF" w:rsidRPr="00E20D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304"/>
    <w:rsid w:val="0034137E"/>
    <w:rsid w:val="009812B0"/>
    <w:rsid w:val="00C053AF"/>
    <w:rsid w:val="00DB7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DAB5A2-5066-453B-8677-BA07E0CB2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3A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053AF"/>
    <w:pPr>
      <w:spacing w:after="150" w:line="240" w:lineRule="auto"/>
    </w:pPr>
    <w:rPr>
      <w:rFonts w:ascii="Times New Roman" w:eastAsia="Times New Roman" w:hAnsi="Times New Roman" w:cs="Times New Roman"/>
      <w:color w:val="000099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418</Words>
  <Characters>2384</Characters>
  <Application>Microsoft Office Word</Application>
  <DocSecurity>0</DocSecurity>
  <Lines>19</Lines>
  <Paragraphs>5</Paragraphs>
  <ScaleCrop>false</ScaleCrop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4</cp:revision>
  <dcterms:created xsi:type="dcterms:W3CDTF">2019-10-12T08:24:00Z</dcterms:created>
  <dcterms:modified xsi:type="dcterms:W3CDTF">2019-10-15T03:20:00Z</dcterms:modified>
</cp:coreProperties>
</file>